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2B144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5020CE">
        <w:rPr>
          <w:rFonts w:ascii="Times New Roman" w:hAnsi="Times New Roman" w:cs="Times New Roman"/>
          <w:sz w:val="28"/>
          <w:szCs w:val="28"/>
        </w:rPr>
        <w:t>5-6.45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8290D">
        <w:rPr>
          <w:rFonts w:ascii="Times New Roman" w:hAnsi="Times New Roman" w:cs="Times New Roman"/>
          <w:b/>
          <w:sz w:val="28"/>
          <w:szCs w:val="28"/>
        </w:rPr>
        <w:t>350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8290D">
        <w:rPr>
          <w:rFonts w:ascii="Times New Roman" w:hAnsi="Times New Roman" w:cs="Times New Roman"/>
          <w:sz w:val="28"/>
          <w:szCs w:val="28"/>
        </w:rPr>
        <w:t>Синьковой Н.Л.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8290D">
        <w:rPr>
          <w:rFonts w:ascii="Times New Roman" w:hAnsi="Times New Roman" w:cs="Times New Roman"/>
          <w:sz w:val="28"/>
          <w:szCs w:val="28"/>
        </w:rPr>
        <w:t>Варавину Александру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8290D">
        <w:rPr>
          <w:rFonts w:ascii="Times New Roman" w:hAnsi="Times New Roman" w:cs="Times New Roman"/>
          <w:sz w:val="28"/>
          <w:szCs w:val="28"/>
        </w:rPr>
        <w:t>1974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78290D">
        <w:rPr>
          <w:rFonts w:ascii="Times New Roman" w:hAnsi="Times New Roman" w:cs="Times New Roman"/>
          <w:sz w:val="28"/>
          <w:szCs w:val="28"/>
        </w:rPr>
        <w:t>350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8290D">
        <w:rPr>
          <w:rFonts w:ascii="Times New Roman" w:hAnsi="Times New Roman" w:cs="Times New Roman"/>
          <w:sz w:val="28"/>
          <w:szCs w:val="28"/>
        </w:rPr>
        <w:t xml:space="preserve">Варавиной А.В. 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929EE"/>
    <w:rsid w:val="002B144C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020CE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8290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47894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5311A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A7C24-1AC8-4379-9E58-19BF969E4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2026-07-30T10:39:00Z</dcterms:created>
  <dcterms:modified xsi:type="dcterms:W3CDTF">2026-08-13T12:10:00Z</dcterms:modified>
</cp:coreProperties>
</file>